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47"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right"/>
              <w:textAlignment w:val="top"/>
              <w:rPr>
                <w:rFonts w:hint="default" w:ascii="Times New Roman" w:hAnsi="Times New Roman" w:eastAsia="monospace" w:cs="Times New Roman"/>
                <w:i w:val="0"/>
                <w:iCs w:val="0"/>
                <w:caps w:val="0"/>
                <w:color w:val="000000"/>
                <w:spacing w:val="0"/>
                <w:sz w:val="22"/>
                <w:szCs w:val="22"/>
              </w:rPr>
            </w:pP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Тегін медициналық көмектің</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кепілдік берілген көлемі,</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қылмыстық-атқару</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(пенитенциарлық) жүйесінің</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тергеу изоляторлары мен</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мекемелерінде ұсталатын</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адамдарға бюджет қаражаты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есебінен медициналық көмектің</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қосымша көлемі шеңберінде</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және (немесе) міндетті</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әлеуметтік медициналық</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сақтандыру жүйесінде дәрілік</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заттарды, медициналық</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бұйымдарды және арнайы емдік</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өнімдерді сатып алуды,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фармацевтикалық көрсетілетін</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қызметтерді сатып алуды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ұйымдастыру және өткізу</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5-қосымша</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Нысан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Сатып алудың үлгі шарты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(тапсырыс беруші мен өнім беруші арасында)</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06"/>
        <w:gridCol w:w="6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both"/>
              <w:textAlignment w:val="baseline"/>
              <w:rPr>
                <w:rFonts w:hint="default" w:ascii="Times New Roman" w:hAnsi="Times New Roman" w:eastAsia="monospace" w:cs="Times New Roman"/>
                <w:color w:val="000000"/>
                <w:spacing w:val="0"/>
                <w:sz w:val="22"/>
                <w:szCs w:val="22"/>
              </w:rPr>
            </w:pPr>
            <w:r>
              <w:rPr>
                <w:rFonts w:hint="default" w:ascii="Times New Roman" w:hAnsi="Times New Roman" w:eastAsia="monospace" w:cs="Times New Roman"/>
                <w:i w:val="0"/>
                <w:iCs w:val="0"/>
                <w:caps w:val="0"/>
                <w:color w:val="000000"/>
                <w:spacing w:val="0"/>
                <w:sz w:val="22"/>
                <w:szCs w:val="22"/>
                <w:bdr w:val="none" w:color="auto" w:sz="0" w:space="0"/>
                <w:vertAlign w:val="baseline"/>
              </w:rPr>
              <w:t>___________________</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r>
              <w:rPr>
                <w:rFonts w:hint="default" w:ascii="Times New Roman" w:hAnsi="Times New Roman" w:eastAsia="monospace" w:cs="Times New Roman"/>
                <w:i w:val="0"/>
                <w:iCs w:val="0"/>
                <w:caps w:val="0"/>
                <w:color w:val="000000"/>
                <w:spacing w:val="0"/>
                <w:sz w:val="22"/>
                <w:szCs w:val="22"/>
                <w:bdr w:val="none" w:color="auto" w:sz="0" w:space="0"/>
                <w:vertAlign w:val="baseline"/>
              </w:rPr>
              <w:t>(орналасқан жері)</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both"/>
              <w:textAlignment w:val="baseline"/>
              <w:rPr>
                <w:rFonts w:hint="default" w:ascii="Times New Roman" w:hAnsi="Times New Roman" w:eastAsia="monospace" w:cs="Times New Roman"/>
                <w:color w:val="000000"/>
                <w:spacing w:val="0"/>
                <w:sz w:val="22"/>
                <w:szCs w:val="22"/>
              </w:rPr>
            </w:pPr>
            <w:r>
              <w:rPr>
                <w:rFonts w:hint="default" w:ascii="Times New Roman" w:hAnsi="Times New Roman" w:eastAsia="monospace" w:cs="Times New Roman"/>
                <w:i w:val="0"/>
                <w:iCs w:val="0"/>
                <w:caps w:val="0"/>
                <w:color w:val="000000"/>
                <w:spacing w:val="0"/>
                <w:sz w:val="22"/>
                <w:szCs w:val="22"/>
                <w:bdr w:val="none" w:color="auto" w:sz="0" w:space="0"/>
                <w:vertAlign w:val="baseline"/>
              </w:rPr>
              <w:t>"____" ___________ ж.</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1-тарау. Шартта қолданылатын терминдер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 Осы Шартта төменде санамаланған ұғымдарға мынадай түсінік беріледі: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 Шарттың сомасы – Тапсырыс берушінің Өнім берушіге Шарт талаптарына сәйкес төлеуі тиіс сома;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2-тарау. Шарттың нысанасы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 Төменде санамаланған құжаттар және оларда келісілген талаптар осы Шартты құрайды және оның ажырамас бөлігі болып табылады, атап айтқанда: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 осы Шарт;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 сатып алынатын тауарлардың тізбесі;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 техникалық ерекшелік;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3-тарау. Шарттың бағасы және төлемі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5. Өнім берушіге берілген тауарлар үшін ақы төлеу мынадай шарттарда жүргізіледі: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Төлем түрі _____________ (аудару, қолма-қол есеп айырысу, аккредитив және өзге де төлемдер)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Төлеу мерзімі: ____ (мысалы: % межелі пунктке тауарды қабылдағаннан кейінгі немесе алдын ала төлем немесе өзгелер).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6. Төлем алдындағы қажетті құжаттар: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 шот-фактура, жүкқұжат, қабылдап алу-беру актісі;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4-тарау. Тауарды беру және қабылдау шарттары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7. Шарт шеңберінде берілетін тауарлар техникалық ерекшелікте көрсетілген стандарттарға сәйкес келуі немесе олардан жоғары болуы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5-тарау. Медициналық техниканы беру және қабылдау ерекшеліктері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15. Осы Шарт шеңберінде Өнім беруші тендерлік құжаттамада көрсетілген қызметтерді ұсынуы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16. Ілеспе қызметтердің бағасы Шарттың бағасына кіреді.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18. Өнім беруші қосалқы бөлшектерді өндіруді тоқтатқан кезде: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19. Өнім беруші Шарт шеңберінде берілген тауарлардың: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22. Тапсырыс беруші осы кепілдікке байланысты барлық наразылықтар туралы Өнім берушіні жазбаша түрде жедел хабардар етуге міндетті.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6-тарау. Тараптардың жауапкершілігі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28. Тауарларды беруді және қызметтерді көрсетуді Өнім беруші баға кестесінде көрсетілген кестеге сәйкес жүзеге асыруға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7-тарау. Құпиялылық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 ашу кезінде жария қол жетімді болуы;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 басқа Тарап ашқан кезде Тараптардың иелігінде болып және осындай Тараптан тікелей немесе жанама алынбаса;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 үшінші тараптан алынды, алайда мұндай ақпарат құпиялылықты кепілдендіретін Тараптан тікелей немесе жанама ұсынылмаса;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8-тарау. Қорытынды ережелер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45. Салықтар мен бюджетке төленетін басқа да міндетті төлемдер Қазақстан Республикасының салық заңнамасына сәйкес төленуге жатады.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46. Өнім беруші Шарттың орындалуын қамтамасыз етуді тендерлік құжаттамада көзделген нысанда, көлемде және шарттарда енгізуге міндетті.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Аумақтық қазынашылық органында тіркелген күні (мемлекеттік органдар мен мемлекеттік мекемелер үшін): ________________.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9-тарау. Тараптардың мекенжайлары, банктік деректемелері және қолдары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90"/>
        <w:gridCol w:w="6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both"/>
              <w:textAlignment w:val="baseline"/>
              <w:rPr>
                <w:rFonts w:hint="default" w:ascii="Times New Roman" w:hAnsi="Times New Roman" w:eastAsia="monospace" w:cs="Times New Roman"/>
                <w:color w:val="000000"/>
                <w:spacing w:val="0"/>
                <w:sz w:val="22"/>
                <w:szCs w:val="22"/>
              </w:rPr>
            </w:pPr>
            <w:r>
              <w:rPr>
                <w:rFonts w:hint="default" w:ascii="Times New Roman" w:hAnsi="Times New Roman" w:eastAsia="monospace" w:cs="Times New Roman"/>
                <w:i w:val="0"/>
                <w:iCs w:val="0"/>
                <w:caps w:val="0"/>
                <w:color w:val="000000"/>
                <w:spacing w:val="0"/>
                <w:sz w:val="22"/>
                <w:szCs w:val="22"/>
                <w:bdr w:val="none" w:color="auto" w:sz="0" w:space="0"/>
                <w:vertAlign w:val="baseline"/>
              </w:rPr>
              <w:t>Тапсырыс беруші:</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0" w:name="z1635"/>
            <w:bookmarkEnd w:id="0"/>
            <w:r>
              <w:rPr>
                <w:rFonts w:hint="default" w:ascii="Times New Roman" w:hAnsi="Times New Roman" w:eastAsia="monospace" w:cs="Times New Roman"/>
                <w:i w:val="0"/>
                <w:iCs w:val="0"/>
                <w:caps w:val="0"/>
                <w:color w:val="000000"/>
                <w:spacing w:val="0"/>
                <w:sz w:val="22"/>
                <w:szCs w:val="22"/>
                <w:bdr w:val="none" w:color="auto" w:sz="0" w:space="0"/>
                <w:vertAlign w:val="baseline"/>
              </w:rPr>
              <w:t>_____________________</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1" w:name="z1636"/>
            <w:bookmarkEnd w:id="1"/>
            <w:r>
              <w:rPr>
                <w:rFonts w:hint="default" w:ascii="Times New Roman" w:hAnsi="Times New Roman" w:eastAsia="monospace" w:cs="Times New Roman"/>
                <w:i w:val="0"/>
                <w:iCs w:val="0"/>
                <w:caps w:val="0"/>
                <w:color w:val="000000"/>
                <w:spacing w:val="0"/>
                <w:sz w:val="22"/>
                <w:szCs w:val="22"/>
                <w:bdr w:val="none" w:color="auto" w:sz="0" w:space="0"/>
                <w:vertAlign w:val="baseline"/>
              </w:rPr>
              <w:t>БСН Заңды мекенжайы:</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2" w:name="z1637"/>
            <w:bookmarkEnd w:id="2"/>
            <w:r>
              <w:rPr>
                <w:rFonts w:hint="default" w:ascii="Times New Roman" w:hAnsi="Times New Roman" w:eastAsia="monospace" w:cs="Times New Roman"/>
                <w:i w:val="0"/>
                <w:iCs w:val="0"/>
                <w:caps w:val="0"/>
                <w:color w:val="000000"/>
                <w:spacing w:val="0"/>
                <w:sz w:val="22"/>
                <w:szCs w:val="22"/>
                <w:bdr w:val="none" w:color="auto" w:sz="0" w:space="0"/>
                <w:vertAlign w:val="baseline"/>
              </w:rPr>
              <w:t>Банктік деректемелер</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3" w:name="z1638"/>
            <w:bookmarkEnd w:id="3"/>
            <w:r>
              <w:rPr>
                <w:rFonts w:hint="default" w:ascii="Times New Roman" w:hAnsi="Times New Roman" w:eastAsia="monospace" w:cs="Times New Roman"/>
                <w:i w:val="0"/>
                <w:iCs w:val="0"/>
                <w:caps w:val="0"/>
                <w:color w:val="000000"/>
                <w:spacing w:val="0"/>
                <w:sz w:val="22"/>
                <w:szCs w:val="22"/>
                <w:bdr w:val="none" w:color="auto" w:sz="0" w:space="0"/>
                <w:vertAlign w:val="baseline"/>
              </w:rPr>
              <w:t>Телефон, e-mail</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4" w:name="z1639"/>
            <w:bookmarkEnd w:id="4"/>
            <w:r>
              <w:rPr>
                <w:rFonts w:hint="default" w:ascii="Times New Roman" w:hAnsi="Times New Roman" w:eastAsia="monospace" w:cs="Times New Roman"/>
                <w:i w:val="0"/>
                <w:iCs w:val="0"/>
                <w:caps w:val="0"/>
                <w:color w:val="000000"/>
                <w:spacing w:val="0"/>
                <w:sz w:val="22"/>
                <w:szCs w:val="22"/>
                <w:bdr w:val="none" w:color="auto" w:sz="0" w:space="0"/>
                <w:vertAlign w:val="baseline"/>
              </w:rPr>
              <w:t>Лауазымы _____________</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5" w:name="z1640"/>
            <w:bookmarkEnd w:id="5"/>
            <w:r>
              <w:rPr>
                <w:rFonts w:hint="default" w:ascii="Times New Roman" w:hAnsi="Times New Roman" w:eastAsia="monospace" w:cs="Times New Roman"/>
                <w:i w:val="0"/>
                <w:iCs w:val="0"/>
                <w:caps w:val="0"/>
                <w:color w:val="000000"/>
                <w:spacing w:val="0"/>
                <w:sz w:val="22"/>
                <w:szCs w:val="22"/>
                <w:bdr w:val="none" w:color="auto" w:sz="0" w:space="0"/>
                <w:vertAlign w:val="baseline"/>
              </w:rPr>
              <w:t>Қолы, Т.А.Ә. (бар болған жағдайда)</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r>
              <w:rPr>
                <w:rFonts w:hint="default" w:ascii="Times New Roman" w:hAnsi="Times New Roman" w:eastAsia="monospace" w:cs="Times New Roman"/>
                <w:i w:val="0"/>
                <w:iCs w:val="0"/>
                <w:caps w:val="0"/>
                <w:color w:val="000000"/>
                <w:spacing w:val="0"/>
                <w:sz w:val="22"/>
                <w:szCs w:val="22"/>
                <w:bdr w:val="none" w:color="auto" w:sz="0" w:space="0"/>
                <w:vertAlign w:val="baseline"/>
              </w:rPr>
              <w:t>Мөрі (бар болған жағдайда)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both"/>
              <w:textAlignment w:val="baseline"/>
              <w:rPr>
                <w:rFonts w:hint="default" w:ascii="Times New Roman" w:hAnsi="Times New Roman" w:eastAsia="monospace" w:cs="Times New Roman"/>
                <w:color w:val="000000"/>
                <w:spacing w:val="0"/>
                <w:sz w:val="22"/>
                <w:szCs w:val="22"/>
              </w:rPr>
            </w:pPr>
            <w:r>
              <w:rPr>
                <w:rFonts w:hint="default" w:ascii="Times New Roman" w:hAnsi="Times New Roman" w:eastAsia="monospace" w:cs="Times New Roman"/>
                <w:i w:val="0"/>
                <w:iCs w:val="0"/>
                <w:caps w:val="0"/>
                <w:color w:val="000000"/>
                <w:spacing w:val="0"/>
                <w:sz w:val="22"/>
                <w:szCs w:val="22"/>
                <w:bdr w:val="none" w:color="auto" w:sz="0" w:space="0"/>
                <w:vertAlign w:val="baseline"/>
              </w:rPr>
              <w:t>Өнім беруші:</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6" w:name="z1642"/>
            <w:bookmarkEnd w:id="6"/>
            <w:r>
              <w:rPr>
                <w:rFonts w:hint="default" w:ascii="Times New Roman" w:hAnsi="Times New Roman" w:eastAsia="monospace" w:cs="Times New Roman"/>
                <w:i w:val="0"/>
                <w:iCs w:val="0"/>
                <w:caps w:val="0"/>
                <w:color w:val="000000"/>
                <w:spacing w:val="0"/>
                <w:sz w:val="22"/>
                <w:szCs w:val="22"/>
                <w:bdr w:val="none" w:color="auto" w:sz="0" w:space="0"/>
                <w:vertAlign w:val="baseline"/>
              </w:rPr>
              <w:t>_____________________</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7" w:name="z1643"/>
            <w:bookmarkEnd w:id="7"/>
            <w:r>
              <w:rPr>
                <w:rFonts w:hint="default" w:ascii="Times New Roman" w:hAnsi="Times New Roman" w:eastAsia="monospace" w:cs="Times New Roman"/>
                <w:i w:val="0"/>
                <w:iCs w:val="0"/>
                <w:caps w:val="0"/>
                <w:color w:val="000000"/>
                <w:spacing w:val="0"/>
                <w:sz w:val="22"/>
                <w:szCs w:val="22"/>
                <w:bdr w:val="none" w:color="auto" w:sz="0" w:space="0"/>
                <w:vertAlign w:val="baseline"/>
              </w:rPr>
              <w:t>БСН Заңды мекенжайы:</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8" w:name="z1644"/>
            <w:bookmarkEnd w:id="8"/>
            <w:r>
              <w:rPr>
                <w:rFonts w:hint="default" w:ascii="Times New Roman" w:hAnsi="Times New Roman" w:eastAsia="monospace" w:cs="Times New Roman"/>
                <w:i w:val="0"/>
                <w:iCs w:val="0"/>
                <w:caps w:val="0"/>
                <w:color w:val="000000"/>
                <w:spacing w:val="0"/>
                <w:sz w:val="22"/>
                <w:szCs w:val="22"/>
                <w:bdr w:val="none" w:color="auto" w:sz="0" w:space="0"/>
                <w:vertAlign w:val="baseline"/>
              </w:rPr>
              <w:t>Банктік деректемелер</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9" w:name="z1645"/>
            <w:bookmarkEnd w:id="9"/>
            <w:r>
              <w:rPr>
                <w:rFonts w:hint="default" w:ascii="Times New Roman" w:hAnsi="Times New Roman" w:eastAsia="monospace" w:cs="Times New Roman"/>
                <w:i w:val="0"/>
                <w:iCs w:val="0"/>
                <w:caps w:val="0"/>
                <w:color w:val="000000"/>
                <w:spacing w:val="0"/>
                <w:sz w:val="22"/>
                <w:szCs w:val="22"/>
                <w:bdr w:val="none" w:color="auto" w:sz="0" w:space="0"/>
                <w:vertAlign w:val="baseline"/>
              </w:rPr>
              <w:t>Телефон, e-mail</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10" w:name="z1646"/>
            <w:bookmarkEnd w:id="10"/>
            <w:r>
              <w:rPr>
                <w:rFonts w:hint="default" w:ascii="Times New Roman" w:hAnsi="Times New Roman" w:eastAsia="monospace" w:cs="Times New Roman"/>
                <w:i w:val="0"/>
                <w:iCs w:val="0"/>
                <w:caps w:val="0"/>
                <w:color w:val="000000"/>
                <w:spacing w:val="0"/>
                <w:sz w:val="22"/>
                <w:szCs w:val="22"/>
                <w:bdr w:val="none" w:color="auto" w:sz="0" w:space="0"/>
                <w:vertAlign w:val="baseline"/>
              </w:rPr>
              <w:t>Лауазымы _____________</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bookmarkStart w:id="11" w:name="z1647"/>
            <w:bookmarkEnd w:id="11"/>
            <w:r>
              <w:rPr>
                <w:rFonts w:hint="default" w:ascii="Times New Roman" w:hAnsi="Times New Roman" w:eastAsia="monospace" w:cs="Times New Roman"/>
                <w:i w:val="0"/>
                <w:iCs w:val="0"/>
                <w:caps w:val="0"/>
                <w:color w:val="000000"/>
                <w:spacing w:val="0"/>
                <w:sz w:val="22"/>
                <w:szCs w:val="22"/>
                <w:bdr w:val="none" w:color="auto" w:sz="0" w:space="0"/>
                <w:vertAlign w:val="baseline"/>
              </w:rPr>
              <w:t>Қолы, Т.А.Ә. (бар болған жағдайда)</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r>
              <w:rPr>
                <w:rFonts w:hint="default" w:ascii="Times New Roman" w:hAnsi="Times New Roman" w:eastAsia="monospace" w:cs="Times New Roman"/>
                <w:i w:val="0"/>
                <w:iCs w:val="0"/>
                <w:caps w:val="0"/>
                <w:color w:val="000000"/>
                <w:spacing w:val="0"/>
                <w:sz w:val="22"/>
                <w:szCs w:val="22"/>
                <w:bdr w:val="none" w:color="auto" w:sz="0" w:space="0"/>
                <w:vertAlign w:val="baseline"/>
              </w:rPr>
              <w:t>Мөрі (бар болған жағдайда)</w:t>
            </w:r>
            <w:r>
              <w:rPr>
                <w:rFonts w:hint="default" w:ascii="Times New Roman" w:hAnsi="Times New Roman" w:eastAsia="monospace" w:cs="Times New Roman"/>
                <w:i w:val="0"/>
                <w:iCs w:val="0"/>
                <w:caps w:val="0"/>
                <w:color w:val="000000"/>
                <w:spacing w:val="0"/>
                <w:sz w:val="22"/>
                <w:szCs w:val="22"/>
                <w:bdr w:val="single" w:color="CFCFCF" w:sz="6" w:space="0"/>
                <w:shd w:val="clear" w:fill="FFFFFF"/>
                <w:vertAlign w:val="baseline"/>
              </w:rPr>
              <w:t>Жүктеу</w:t>
            </w:r>
          </w:p>
        </w:tc>
      </w:tr>
    </w:tbl>
    <w:p>
      <w:pPr>
        <w:jc w:val="both"/>
        <w:rPr>
          <w:rFonts w:hint="default" w:ascii="Times New Roman" w:hAnsi="Times New Roman" w:cs="Times New Roman"/>
          <w:vanish/>
          <w:sz w:val="22"/>
          <w:szCs w:val="22"/>
        </w:rPr>
      </w:pPr>
    </w:p>
    <w:tbl>
      <w:tblPr>
        <w:tblW w:w="11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52"/>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52"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both"/>
              <w:textAlignment w:val="top"/>
              <w:rPr>
                <w:rFonts w:hint="default" w:ascii="Times New Roman" w:hAnsi="Times New Roman" w:eastAsia="monospace" w:cs="Times New Roman"/>
                <w:i w:val="0"/>
                <w:iCs w:val="0"/>
                <w:caps w:val="0"/>
                <w:color w:val="000000"/>
                <w:spacing w:val="0"/>
                <w:sz w:val="22"/>
                <w:szCs w:val="22"/>
              </w:rPr>
            </w:pP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 </w:t>
            </w:r>
          </w:p>
        </w:tc>
        <w:tc>
          <w:tcPr>
            <w:tcW w:w="496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both"/>
              <w:textAlignment w:val="top"/>
              <w:rPr>
                <w:rFonts w:hint="default" w:ascii="Times New Roman" w:hAnsi="Times New Roman" w:eastAsia="monospace" w:cs="Times New Roman"/>
                <w:i w:val="0"/>
                <w:iCs w:val="0"/>
                <w:caps w:val="0"/>
                <w:color w:val="000000"/>
                <w:spacing w:val="0"/>
                <w:sz w:val="22"/>
                <w:szCs w:val="22"/>
              </w:rPr>
            </w:pPr>
            <w:bookmarkStart w:id="12" w:name="z1648"/>
            <w:bookmarkEnd w:id="12"/>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Сатып алудың үлгі шартына</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(тапсырыс беруші мен өнім</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беруші арасында)</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қосымша</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Нысан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Сыбайлас жемқорлыққа қарсы талаптар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bookmarkStart w:id="13" w:name="z1655"/>
      <w:bookmarkEnd w:id="13"/>
      <w:r>
        <w:rPr>
          <w:rFonts w:hint="default" w:ascii="Times New Roman" w:hAnsi="Times New Roman" w:eastAsia="monospace" w:cs="Times New Roman"/>
          <w:caps w:val="0"/>
          <w:color w:val="000000"/>
          <w:spacing w:val="0"/>
          <w:sz w:val="22"/>
          <w:szCs w:val="22"/>
          <w:bdr w:val="none" w:color="auto" w:sz="0" w:space="0"/>
          <w:shd w:val="clear" w:fill="FFFFFF"/>
          <w:vertAlign w:val="baseline"/>
        </w:rPr>
        <w:t>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w:t>
      </w:r>
      <w:r>
        <w:rPr>
          <w:rFonts w:hint="default" w:ascii="Times New Roman" w:hAnsi="Times New Roman" w:eastAsia="monospace" w:cs="Times New Roman"/>
          <w:caps w:val="0"/>
          <w:color w:val="073A5E"/>
          <w:spacing w:val="0"/>
          <w:sz w:val="22"/>
          <w:szCs w:val="22"/>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22"/>
          <w:szCs w:val="22"/>
          <w:bdr w:val="none" w:color="auto" w:sz="0" w:space="0"/>
          <w:shd w:val="clear" w:fill="FFFFFF"/>
          <w:vertAlign w:val="baseline"/>
        </w:rPr>
        <w:instrText xml:space="preserve"> HYPERLINK "https://adilet.zan.kz/kaz/docs/Z1500000410" \l "z228" </w:instrText>
      </w:r>
      <w:r>
        <w:rPr>
          <w:rFonts w:hint="default" w:ascii="Times New Roman" w:hAnsi="Times New Roman" w:eastAsia="monospace" w:cs="Times New Roman"/>
          <w:caps w:val="0"/>
          <w:color w:val="073A5E"/>
          <w:spacing w:val="0"/>
          <w:sz w:val="22"/>
          <w:szCs w:val="22"/>
          <w:bdr w:val="none" w:color="auto" w:sz="0" w:space="0"/>
          <w:shd w:val="clear" w:fill="FFFFFF"/>
          <w:vertAlign w:val="baseline"/>
        </w:rPr>
        <w:fldChar w:fldCharType="separate"/>
      </w:r>
      <w:r>
        <w:rPr>
          <w:rStyle w:val="5"/>
          <w:rFonts w:hint="default" w:ascii="Times New Roman" w:hAnsi="Times New Roman" w:eastAsia="monospace" w:cs="Times New Roman"/>
          <w:caps w:val="0"/>
          <w:color w:val="073A5E"/>
          <w:spacing w:val="0"/>
          <w:sz w:val="22"/>
          <w:szCs w:val="22"/>
          <w:bdr w:val="none" w:color="auto" w:sz="0" w:space="0"/>
          <w:shd w:val="clear" w:fill="FFFFFF"/>
          <w:vertAlign w:val="baseline"/>
        </w:rPr>
        <w:t>1-тармағына</w:t>
      </w:r>
      <w:r>
        <w:rPr>
          <w:rFonts w:hint="default" w:ascii="Times New Roman" w:hAnsi="Times New Roman" w:eastAsia="monospace" w:cs="Times New Roman"/>
          <w:caps w:val="0"/>
          <w:color w:val="073A5E"/>
          <w:spacing w:val="0"/>
          <w:sz w:val="22"/>
          <w:szCs w:val="22"/>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22"/>
          <w:szCs w:val="22"/>
          <w:bdr w:val="none" w:color="auto" w:sz="0" w:space="0"/>
          <w:shd w:val="clear" w:fill="FFFFFF"/>
          <w:vertAlign w:val="baseline"/>
        </w:rPr>
        <w:t> сәйкес хабарлайды.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jc w:val="both"/>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pPr>
        <w:jc w:val="both"/>
        <w:rPr>
          <w:rFonts w:hint="default" w:ascii="Times New Roman" w:hAnsi="Times New Roman" w:cs="Times New Roman"/>
          <w:sz w:val="22"/>
          <w:szCs w:val="22"/>
        </w:rPr>
      </w:pPr>
      <w:bookmarkStart w:id="14" w:name="_GoBack"/>
      <w:bookmarkEnd w:id="14"/>
    </w:p>
    <w:sectPr>
      <w:pgSz w:w="11906" w:h="16838"/>
      <w:pgMar w:top="1440" w:right="5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42C73"/>
    <w:rsid w:val="0B44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2024-05-24T11:27:00Z</dcterms:created>
  <dc:creator>user</dc:creator>
  <cp:lastModifiedBy>user</cp:lastModifiedBy>
  <dcterms:modified xsi:type="dcterms:W3CDTF">2024-05-24T11:29:56Z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DDFBBA43CF5840278B51A300A65C0F76_11</vt:lpwstr>
  </property>
</Properties>
</file>