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Times New Roman" w:hAnsi="Times New Roman"/>
          <w:i/>
          <w:sz w:val="28"/>
          <w:szCs w:val="28"/>
          <w:lang w:val="kk-KZ"/>
        </w:rPr>
      </w:pPr>
      <w:r>
        <w:rPr>
          <w:rFonts w:ascii="Times New Roman" w:hAnsi="Times New Roman"/>
          <w:i/>
          <w:sz w:val="28"/>
          <w:szCs w:val="28"/>
          <w:lang w:val="kk-KZ"/>
        </w:rPr>
        <w:t>К</w:t>
      </w:r>
      <w:r>
        <w:rPr>
          <w:rFonts w:ascii="Times New Roman" w:hAnsi="Times New Roman"/>
          <w:i/>
          <w:sz w:val="28"/>
          <w:szCs w:val="28"/>
        </w:rPr>
        <w:t>онкурстық құжаттамаға</w:t>
      </w:r>
    </w:p>
    <w:p>
      <w:pPr>
        <w:pStyle w:val="11"/>
        <w:numPr>
          <w:ilvl w:val="0"/>
          <w:numId w:val="1"/>
        </w:numPr>
        <w:spacing w:line="240" w:lineRule="auto"/>
        <w:jc w:val="right"/>
        <w:rPr>
          <w:rFonts w:ascii="Times New Roman" w:hAnsi="Times New Roman" w:cs="Times New Roman"/>
          <w:i/>
          <w:sz w:val="28"/>
          <w:szCs w:val="28"/>
        </w:rPr>
      </w:pPr>
      <w:r>
        <w:rPr>
          <w:rFonts w:ascii="Times New Roman" w:hAnsi="Times New Roman" w:cs="Times New Roman"/>
          <w:i/>
          <w:sz w:val="28"/>
          <w:szCs w:val="28"/>
          <w:lang w:val="kk-KZ"/>
        </w:rPr>
        <w:t>қ</w:t>
      </w:r>
      <w:r>
        <w:rPr>
          <w:rFonts w:ascii="Times New Roman" w:hAnsi="Times New Roman" w:cs="Times New Roman"/>
          <w:i/>
          <w:sz w:val="28"/>
          <w:szCs w:val="28"/>
        </w:rPr>
        <w:t>осымша</w:t>
      </w:r>
    </w:p>
    <w:p>
      <w:pPr>
        <w:spacing w:after="0" w:line="240" w:lineRule="auto"/>
        <w:jc w:val="right"/>
        <w:rPr>
          <w:rFonts w:ascii="Times New Roman" w:hAnsi="Times New Roman"/>
          <w:i/>
          <w:color w:val="000000"/>
          <w:sz w:val="28"/>
          <w:szCs w:val="28"/>
        </w:rPr>
      </w:pPr>
    </w:p>
    <w:p>
      <w:pPr>
        <w:spacing w:after="0"/>
        <w:rPr>
          <w:rFonts w:ascii="Times New Roman" w:hAnsi="Times New Roman"/>
          <w:sz w:val="24"/>
          <w:szCs w:val="24"/>
        </w:rPr>
      </w:pPr>
      <w:r>
        <w:rPr>
          <w:rFonts w:ascii="Times New Roman" w:hAnsi="Times New Roman"/>
          <w:i/>
          <w:sz w:val="24"/>
          <w:szCs w:val="24"/>
        </w:rPr>
        <w:t>(Кімге)</w:t>
      </w:r>
      <w:r>
        <w:rPr>
          <w:rFonts w:ascii="Times New Roman" w:hAnsi="Times New Roman"/>
          <w:sz w:val="24"/>
          <w:szCs w:val="24"/>
        </w:rPr>
        <w:t xml:space="preserve"> __________________________________________________________________</w:t>
      </w:r>
    </w:p>
    <w:p>
      <w:pPr>
        <w:spacing w:after="0"/>
        <w:jc w:val="center"/>
        <w:rPr>
          <w:rFonts w:ascii="Times New Roman" w:hAnsi="Times New Roman"/>
          <w:i/>
          <w:sz w:val="24"/>
          <w:szCs w:val="24"/>
        </w:rPr>
      </w:pPr>
      <w:r>
        <w:rPr>
          <w:rFonts w:ascii="Times New Roman" w:hAnsi="Times New Roman"/>
          <w:i/>
          <w:sz w:val="24"/>
          <w:szCs w:val="24"/>
        </w:rPr>
        <w:t>(конкурсты ұйымдастырушының атауы)</w:t>
      </w:r>
    </w:p>
    <w:p>
      <w:pPr>
        <w:spacing w:after="0"/>
        <w:rPr>
          <w:rFonts w:ascii="Times New Roman" w:hAnsi="Times New Roman"/>
          <w:sz w:val="24"/>
          <w:szCs w:val="24"/>
        </w:rPr>
      </w:pPr>
      <w:r>
        <w:rPr>
          <w:rFonts w:ascii="Times New Roman" w:hAnsi="Times New Roman"/>
          <w:i/>
          <w:sz w:val="24"/>
          <w:szCs w:val="24"/>
        </w:rPr>
        <w:t>(Кімнен)</w:t>
      </w:r>
      <w:r>
        <w:rPr>
          <w:rFonts w:ascii="Times New Roman" w:hAnsi="Times New Roman"/>
          <w:sz w:val="24"/>
          <w:szCs w:val="24"/>
        </w:rPr>
        <w:t xml:space="preserve"> _________________________________________________________________</w:t>
      </w:r>
    </w:p>
    <w:p>
      <w:pPr>
        <w:spacing w:after="0"/>
        <w:jc w:val="center"/>
        <w:rPr>
          <w:rFonts w:ascii="Times New Roman" w:hAnsi="Times New Roman"/>
          <w:i/>
          <w:sz w:val="24"/>
          <w:szCs w:val="24"/>
        </w:rPr>
      </w:pPr>
      <w:r>
        <w:rPr>
          <w:rFonts w:ascii="Times New Roman" w:hAnsi="Times New Roman"/>
          <w:i/>
          <w:sz w:val="24"/>
          <w:szCs w:val="24"/>
        </w:rPr>
        <w:t>(ҮЕҰ атауы)</w:t>
      </w:r>
    </w:p>
    <w:p>
      <w:pPr>
        <w:pStyle w:val="4"/>
        <w:tabs>
          <w:tab w:val="left" w:pos="708"/>
        </w:tabs>
        <w:rPr>
          <w:sz w:val="28"/>
          <w:szCs w:val="28"/>
        </w:rPr>
      </w:pPr>
    </w:p>
    <w:p>
      <w:pPr>
        <w:spacing w:after="0"/>
        <w:rPr>
          <w:rFonts w:ascii="Times New Roman" w:hAnsi="Times New Roman"/>
          <w:sz w:val="28"/>
          <w:szCs w:val="28"/>
        </w:rPr>
      </w:pPr>
    </w:p>
    <w:p>
      <w:pPr>
        <w:pStyle w:val="9"/>
        <w:jc w:val="center"/>
        <w:rPr>
          <w:rFonts w:ascii="Times New Roman" w:hAnsi="Times New Roman"/>
          <w:b/>
          <w:sz w:val="28"/>
          <w:szCs w:val="28"/>
        </w:rPr>
      </w:pPr>
      <w:bookmarkStart w:id="0" w:name="_GoBack"/>
      <w:r>
        <w:rPr>
          <w:rFonts w:ascii="Times New Roman" w:hAnsi="Times New Roman"/>
          <w:b/>
          <w:sz w:val="28"/>
          <w:szCs w:val="28"/>
        </w:rPr>
        <w:t>КОНКУРСҚА ҚАТЫСУҒА ӨТІНІМ</w:t>
      </w:r>
    </w:p>
    <w:bookmarkEnd w:id="0"/>
    <w:p>
      <w:pPr>
        <w:spacing w:after="0"/>
        <w:rPr>
          <w:rFonts w:ascii="Times New Roman" w:hAnsi="Times New Roman"/>
          <w:sz w:val="28"/>
          <w:szCs w:val="28"/>
        </w:rPr>
      </w:pPr>
    </w:p>
    <w:p>
      <w:pPr>
        <w:spacing w:after="0"/>
        <w:ind w:firstLine="720"/>
        <w:jc w:val="both"/>
        <w:rPr>
          <w:rFonts w:ascii="Times New Roman" w:hAnsi="Times New Roman"/>
          <w:sz w:val="28"/>
          <w:szCs w:val="28"/>
          <w:lang w:val="kk-KZ"/>
        </w:rPr>
      </w:pPr>
      <w:r>
        <w:rPr>
          <w:rFonts w:ascii="Times New Roman" w:hAnsi="Times New Roman"/>
          <w:sz w:val="28"/>
          <w:szCs w:val="28"/>
        </w:rPr>
        <w:t>____________________________________________________________,</w:t>
      </w:r>
    </w:p>
    <w:p>
      <w:pPr>
        <w:spacing w:after="0"/>
        <w:jc w:val="center"/>
        <w:rPr>
          <w:rFonts w:ascii="Times New Roman" w:hAnsi="Times New Roman"/>
          <w:i/>
          <w:sz w:val="28"/>
          <w:szCs w:val="28"/>
          <w:lang w:val="kk-KZ"/>
        </w:rPr>
      </w:pPr>
      <w:r>
        <w:rPr>
          <w:rFonts w:ascii="Times New Roman" w:hAnsi="Times New Roman"/>
          <w:i/>
          <w:sz w:val="28"/>
          <w:szCs w:val="28"/>
          <w:lang w:val="kk-KZ"/>
        </w:rPr>
        <w:t>(конкурс атауы)</w:t>
      </w:r>
    </w:p>
    <w:p>
      <w:pPr>
        <w:spacing w:after="0"/>
        <w:jc w:val="both"/>
        <w:rPr>
          <w:rFonts w:ascii="Times New Roman" w:hAnsi="Times New Roman"/>
          <w:sz w:val="28"/>
          <w:szCs w:val="28"/>
          <w:lang w:val="kk-KZ"/>
        </w:rPr>
      </w:pPr>
      <w:r>
        <w:rPr>
          <w:rFonts w:ascii="Times New Roman" w:hAnsi="Times New Roman"/>
          <w:sz w:val="28"/>
          <w:szCs w:val="28"/>
          <w:lang w:val="kk-KZ"/>
        </w:rPr>
        <w:t>конкурс өткізу жөніндегі конкурстық құжаттаманы қарап</w:t>
      </w:r>
    </w:p>
    <w:p>
      <w:pPr>
        <w:spacing w:after="0"/>
        <w:jc w:val="both"/>
        <w:rPr>
          <w:rFonts w:ascii="Times New Roman" w:hAnsi="Times New Roman"/>
          <w:sz w:val="28"/>
          <w:szCs w:val="28"/>
          <w:lang w:val="kk-KZ"/>
        </w:rPr>
      </w:pPr>
      <w:r>
        <w:rPr>
          <w:rFonts w:ascii="Times New Roman" w:hAnsi="Times New Roman"/>
          <w:sz w:val="28"/>
          <w:szCs w:val="28"/>
          <w:lang w:val="kk-KZ"/>
        </w:rPr>
        <w:t>алуы осымен куәландырылады, ___________________ __________________________________________________________________,</w:t>
      </w:r>
    </w:p>
    <w:p>
      <w:pPr>
        <w:spacing w:after="0"/>
        <w:jc w:val="center"/>
        <w:rPr>
          <w:rFonts w:ascii="Times New Roman" w:hAnsi="Times New Roman"/>
          <w:i/>
          <w:sz w:val="28"/>
          <w:szCs w:val="28"/>
          <w:lang w:val="kk-KZ"/>
        </w:rPr>
      </w:pPr>
      <w:r>
        <w:rPr>
          <w:rFonts w:ascii="Times New Roman" w:hAnsi="Times New Roman"/>
          <w:i/>
          <w:sz w:val="28"/>
          <w:szCs w:val="28"/>
          <w:lang w:val="kk-KZ"/>
        </w:rPr>
        <w:t>(ҮЕҰ атауы)</w:t>
      </w:r>
    </w:p>
    <w:p>
      <w:pPr>
        <w:pStyle w:val="5"/>
        <w:jc w:val="left"/>
        <w:rPr>
          <w:szCs w:val="28"/>
          <w:lang w:val="kk-KZ"/>
        </w:rPr>
      </w:pPr>
      <w:r>
        <w:rPr>
          <w:szCs w:val="28"/>
          <w:lang w:val="kk-KZ"/>
        </w:rPr>
        <w:t>келесі қызметтерді сатып алуды ұсынады:</w:t>
      </w:r>
      <w:r>
        <w:rPr>
          <w:i/>
          <w:szCs w:val="28"/>
          <w:lang w:val="kk-KZ"/>
        </w:rPr>
        <w:t xml:space="preserve"> </w:t>
      </w:r>
      <w:r>
        <w:rPr>
          <w:szCs w:val="28"/>
          <w:lang w:val="kk-KZ"/>
        </w:rPr>
        <w:t>__________________________________________________________________</w:t>
      </w:r>
    </w:p>
    <w:p>
      <w:pPr>
        <w:pStyle w:val="5"/>
        <w:jc w:val="center"/>
        <w:rPr>
          <w:i/>
          <w:szCs w:val="28"/>
          <w:lang w:val="kk-KZ"/>
        </w:rPr>
      </w:pPr>
      <w:r>
        <w:rPr>
          <w:i/>
          <w:szCs w:val="28"/>
          <w:lang w:val="kk-KZ"/>
        </w:rPr>
        <w:t>(лоттар бойынша тауарлардың, жұмыстар мен қызметтердің толық сипаттамасы)</w:t>
      </w:r>
    </w:p>
    <w:p>
      <w:pPr>
        <w:spacing w:after="0"/>
        <w:rPr>
          <w:rFonts w:ascii="Times New Roman" w:hAnsi="Times New Roman"/>
          <w:sz w:val="28"/>
          <w:szCs w:val="28"/>
          <w:lang w:val="kk-KZ"/>
        </w:rPr>
      </w:pPr>
      <w:r>
        <w:rPr>
          <w:rFonts w:ascii="Times New Roman" w:hAnsi="Times New Roman"/>
          <w:sz w:val="28"/>
          <w:szCs w:val="28"/>
          <w:lang w:val="kk-KZ"/>
        </w:rPr>
        <w:t>конкурстық құжаттамаға сәйкес жалпы сомаға</w:t>
      </w:r>
    </w:p>
    <w:p>
      <w:pPr>
        <w:spacing w:after="0"/>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w:t>
      </w:r>
    </w:p>
    <w:p>
      <w:pPr>
        <w:spacing w:after="0"/>
        <w:jc w:val="center"/>
        <w:rPr>
          <w:rFonts w:ascii="Times New Roman" w:hAnsi="Times New Roman"/>
          <w:i/>
          <w:sz w:val="28"/>
          <w:szCs w:val="28"/>
        </w:rPr>
      </w:pPr>
      <w:r>
        <w:rPr>
          <w:rFonts w:ascii="Times New Roman" w:hAnsi="Times New Roman"/>
          <w:i/>
          <w:sz w:val="28"/>
          <w:szCs w:val="28"/>
        </w:rPr>
        <w:t>(сандармен және жазумен)</w:t>
      </w:r>
    </w:p>
    <w:p>
      <w:pPr>
        <w:spacing w:after="0"/>
        <w:ind w:firstLine="720"/>
        <w:rPr>
          <w:rFonts w:ascii="Times New Roman" w:hAnsi="Times New Roman"/>
          <w:sz w:val="28"/>
          <w:szCs w:val="28"/>
        </w:rPr>
      </w:pPr>
      <w:r>
        <w:rPr>
          <w:rFonts w:ascii="Times New Roman" w:hAnsi="Times New Roman"/>
          <w:sz w:val="28"/>
          <w:szCs w:val="28"/>
        </w:rPr>
        <w:t>Осы конкурстық өтінім мыналардан тұрады:</w:t>
      </w:r>
    </w:p>
    <w:p>
      <w:pPr>
        <w:spacing w:after="0"/>
        <w:ind w:firstLine="426"/>
        <w:rPr>
          <w:rFonts w:ascii="Times New Roman" w:hAnsi="Times New Roman"/>
          <w:sz w:val="28"/>
          <w:szCs w:val="28"/>
        </w:rPr>
      </w:pPr>
      <w:r>
        <w:rPr>
          <w:rFonts w:ascii="Times New Roman" w:hAnsi="Times New Roman"/>
          <w:sz w:val="28"/>
          <w:szCs w:val="28"/>
        </w:rPr>
        <w:t>1.___________________________________________________________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2.___________________________________________________________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3.___________________________________________________________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4.___________________________________________________________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5. 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6. ___________________________________________________________</w:t>
      </w:r>
    </w:p>
    <w:p>
      <w:pPr>
        <w:spacing w:after="0"/>
        <w:ind w:firstLine="426"/>
        <w:rPr>
          <w:rFonts w:ascii="Times New Roman" w:hAnsi="Times New Roman"/>
          <w:sz w:val="28"/>
          <w:szCs w:val="28"/>
        </w:rPr>
      </w:pPr>
      <w:r>
        <w:rPr>
          <w:rFonts w:ascii="Times New Roman" w:hAnsi="Times New Roman"/>
          <w:sz w:val="28"/>
          <w:szCs w:val="28"/>
        </w:rPr>
        <w:t>7. ___________________________________________________________</w:t>
      </w:r>
    </w:p>
    <w:p>
      <w:pPr>
        <w:spacing w:after="0"/>
        <w:ind w:firstLine="709"/>
        <w:jc w:val="both"/>
        <w:rPr>
          <w:rFonts w:ascii="Times New Roman" w:hAnsi="Times New Roman"/>
          <w:sz w:val="28"/>
          <w:szCs w:val="28"/>
        </w:rPr>
      </w:pPr>
    </w:p>
    <w:p>
      <w:pPr>
        <w:pStyle w:val="6"/>
        <w:spacing w:before="0" w:beforeAutospacing="0" w:after="0" w:afterAutospacing="0"/>
        <w:ind w:firstLine="426"/>
        <w:jc w:val="both"/>
        <w:rPr>
          <w:color w:val="000000"/>
          <w:sz w:val="28"/>
          <w:szCs w:val="28"/>
          <w:lang w:val="kk-KZ"/>
        </w:rPr>
      </w:pPr>
      <w:r>
        <w:rPr>
          <w:color w:val="000000"/>
          <w:sz w:val="28"/>
          <w:szCs w:val="28"/>
        </w:rPr>
        <w:t xml:space="preserve">Осымен </w:t>
      </w:r>
      <w:r>
        <w:rPr>
          <w:bCs/>
          <w:sz w:val="28"/>
          <w:szCs w:val="28"/>
          <w:lang w:val="kk-KZ"/>
        </w:rPr>
        <w:t xml:space="preserve">2024 жылы </w:t>
      </w:r>
      <w:r>
        <w:rPr>
          <w:sz w:val="28"/>
          <w:szCs w:val="28"/>
          <w:lang w:val="kk-KZ"/>
        </w:rPr>
        <w:t xml:space="preserve">ермен жыныстық қатынасқа түсетін ерлер мен трансгендер адамдар арасында АИТВ-инфекциясын алдын алу үшін көрсетілетін қызметтерді </w:t>
      </w:r>
      <w:r>
        <w:rPr>
          <w:color w:val="000000"/>
          <w:sz w:val="28"/>
          <w:szCs w:val="28"/>
          <w:lang w:val="kk-KZ"/>
        </w:rPr>
        <w:t>үздіксіз алуға бағытталған</w:t>
      </w:r>
      <w:r>
        <w:rPr>
          <w:sz w:val="28"/>
          <w:szCs w:val="28"/>
          <w:lang w:val="kk-KZ"/>
        </w:rPr>
        <w:t xml:space="preserve"> </w:t>
      </w:r>
      <w:r>
        <w:rPr>
          <w:bCs/>
          <w:sz w:val="28"/>
          <w:szCs w:val="28"/>
          <w:lang w:val="kk-KZ"/>
        </w:rPr>
        <w:t>іс-шараларды өткізу</w:t>
      </w:r>
      <w:r>
        <w:rPr>
          <w:color w:val="000000"/>
          <w:sz w:val="28"/>
          <w:szCs w:val="28"/>
        </w:rPr>
        <w:t xml:space="preserve"> үшін үкіметтік емес ұйымдардың қызметтерін сатып алу жөніндегі осы конкурсқа ықтимал жабдықтаушы </w:t>
      </w:r>
      <w:r>
        <w:rPr>
          <w:color w:val="000000"/>
          <w:sz w:val="28"/>
          <w:szCs w:val="28"/>
          <w:lang w:val="kk-KZ"/>
        </w:rPr>
        <w:t xml:space="preserve">ретінде </w:t>
      </w:r>
      <w:r>
        <w:rPr>
          <w:color w:val="000000"/>
          <w:sz w:val="28"/>
          <w:szCs w:val="28"/>
        </w:rPr>
        <w:t>қатысуға ниет білдіреміз</w:t>
      </w:r>
      <w:r>
        <w:rPr>
          <w:color w:val="000000"/>
          <w:sz w:val="28"/>
          <w:szCs w:val="28"/>
          <w:lang w:val="kk-KZ"/>
        </w:rPr>
        <w:t xml:space="preserve"> және конкурстық құжаттамада көзделген талаптар мен шарттарға сәйкес қызмет көрсетуге келісеміз, сондай-ақ біздің конкурстық құжаттама талаптарына сәйкестігімізді растайтын мәліметтерді алуға келісеміз.</w:t>
      </w:r>
    </w:p>
    <w:p>
      <w:pPr>
        <w:pStyle w:val="6"/>
        <w:spacing w:before="0" w:beforeAutospacing="0" w:after="0" w:afterAutospacing="0"/>
        <w:ind w:firstLine="426"/>
        <w:jc w:val="both"/>
        <w:rPr>
          <w:color w:val="000000"/>
          <w:sz w:val="28"/>
          <w:szCs w:val="28"/>
          <w:lang w:val="kk-KZ"/>
        </w:rPr>
      </w:pPr>
      <w:r>
        <w:rPr>
          <w:color w:val="000000"/>
          <w:sz w:val="28"/>
          <w:szCs w:val="28"/>
          <w:lang w:val="kk-KZ"/>
        </w:rPr>
        <w:t>Осымен бұзушылықтардың/шектеулердің жоқтығын, сондай-ақ менімен (ықтимал жабдықтаушы) мен Тапсырыс беруші арасындағы мүдделер қақтығысына әкелетін қатынастардың жоқтығын растаймыз және осындай фактілер анықталған жағдайда Қазақстан Республикасының заңдарында белгіленген тәртіппен қызметтерді сатып алу туралы Шартты бұзуға келісім береміз.</w:t>
      </w:r>
    </w:p>
    <w:p>
      <w:pPr>
        <w:pStyle w:val="6"/>
        <w:spacing w:before="0" w:beforeAutospacing="0" w:after="0" w:afterAutospacing="0"/>
        <w:ind w:firstLine="426"/>
        <w:jc w:val="both"/>
        <w:rPr>
          <w:color w:val="000000"/>
          <w:sz w:val="28"/>
          <w:szCs w:val="28"/>
          <w:lang w:val="kk-KZ"/>
        </w:rPr>
      </w:pPr>
      <w:r>
        <w:rPr>
          <w:color w:val="000000"/>
          <w:sz w:val="28"/>
          <w:szCs w:val="28"/>
          <w:lang w:val="kk-KZ"/>
        </w:rPr>
        <w:t>Конкурстық құжаттамамен танысқанымызды және Тапсырыс берушіге және конкурстық комиссияға өзінің құқықтылығы, біліктілігі, көрсетілетін қызметтердің сапалық және өзге де сипаттамалары, менің авторлық және сабақтас құқықтарды сақтауым, сондай-ақ Қазақстан Республикасының қолданыстағы заңнамасында көзделген өзге де шектеулер туралы анық емес мәліметтерді ұсынғаны үшін жауапкершілік туралы хабардар етілгенімізді растаймыз.</w:t>
      </w:r>
    </w:p>
    <w:p>
      <w:pPr>
        <w:pStyle w:val="6"/>
        <w:spacing w:before="0" w:beforeAutospacing="0" w:after="0" w:afterAutospacing="0"/>
        <w:ind w:firstLine="426"/>
        <w:jc w:val="both"/>
        <w:rPr>
          <w:color w:val="000000"/>
          <w:sz w:val="28"/>
          <w:szCs w:val="28"/>
          <w:lang w:val="kk-KZ"/>
        </w:rPr>
      </w:pPr>
      <w:r>
        <w:rPr>
          <w:color w:val="000000"/>
          <w:sz w:val="28"/>
          <w:szCs w:val="28"/>
          <w:lang w:val="kk-KZ"/>
        </w:rPr>
        <w:t>Конкурсқа қатысуға өтінімде және оған қоса берілген құжаттарда осындай анық емес мәліметтерді ұсынғанымыз үшін өзімізге толық жауапкершілікті қабылдаймыз.</w:t>
      </w:r>
    </w:p>
    <w:p>
      <w:pPr>
        <w:pStyle w:val="6"/>
        <w:spacing w:before="0" w:beforeAutospacing="0" w:after="0" w:afterAutospacing="0"/>
        <w:ind w:firstLine="426"/>
        <w:jc w:val="both"/>
        <w:rPr>
          <w:color w:val="000000"/>
          <w:sz w:val="28"/>
          <w:szCs w:val="28"/>
          <w:lang w:val="kk-KZ"/>
        </w:rPr>
      </w:pPr>
      <w:r>
        <w:rPr>
          <w:color w:val="000000"/>
          <w:sz w:val="28"/>
          <w:szCs w:val="28"/>
          <w:lang w:val="kk-KZ"/>
        </w:rPr>
        <w:t>Біздің конкурсқа қатысуға өтініміміз конкурстық құжаттамада талап етілетін мерзім ішінде қолданылады.</w:t>
      </w:r>
    </w:p>
    <w:p>
      <w:pPr>
        <w:pStyle w:val="6"/>
        <w:spacing w:before="0" w:beforeAutospacing="0" w:after="0" w:afterAutospacing="0"/>
        <w:ind w:firstLine="426"/>
        <w:jc w:val="both"/>
        <w:rPr>
          <w:color w:val="000000"/>
          <w:sz w:val="28"/>
          <w:szCs w:val="28"/>
          <w:lang w:val="kk-KZ"/>
        </w:rPr>
      </w:pPr>
      <w:r>
        <w:rPr>
          <w:color w:val="000000"/>
          <w:sz w:val="28"/>
          <w:szCs w:val="28"/>
          <w:lang w:val="kk-KZ"/>
        </w:rPr>
        <w:t>Біздің конкурсқа қатысуға өтініміміз жеңді деп танылған және қызметтерді сатып алу туралы шарт жасалған жағдайда, біз осы қызметтерді сатып алу туралы шартты орындауға байланысты ақпаратты ашуға келісім білдіреміз.</w:t>
      </w:r>
    </w:p>
    <w:p>
      <w:pPr>
        <w:spacing w:after="0"/>
        <w:ind w:firstLine="720"/>
        <w:jc w:val="both"/>
        <w:rPr>
          <w:rFonts w:ascii="Times New Roman" w:hAnsi="Times New Roman"/>
          <w:sz w:val="28"/>
          <w:szCs w:val="28"/>
          <w:lang w:val="kk-KZ"/>
        </w:rPr>
      </w:pPr>
      <w:r>
        <w:rPr>
          <w:rFonts w:ascii="Times New Roman" w:hAnsi="Times New Roman"/>
          <w:sz w:val="28"/>
          <w:szCs w:val="28"/>
          <w:lang w:val="kk-KZ"/>
        </w:rPr>
        <w:t>Сатып алу туралы шарт жасасқан сәтке дейін осы конкурстық өтінім оны жеңіп алды деп тану туралы Сіздің хабарламаңызбен бірге біздің арамыздағы міндетті шарттың рөлін атқаратын болады.</w:t>
      </w:r>
    </w:p>
    <w:p>
      <w:pPr>
        <w:spacing w:after="0"/>
        <w:ind w:firstLine="720"/>
        <w:rPr>
          <w:rFonts w:ascii="Times New Roman" w:hAnsi="Times New Roman"/>
          <w:sz w:val="28"/>
          <w:szCs w:val="28"/>
          <w:lang w:val="kk-KZ"/>
        </w:rPr>
      </w:pPr>
      <w:r>
        <w:rPr>
          <w:rFonts w:ascii="Times New Roman" w:hAnsi="Times New Roman"/>
          <w:sz w:val="28"/>
          <w:szCs w:val="28"/>
          <w:lang w:val="kk-KZ"/>
        </w:rPr>
        <w:t>__________________                        __________________________</w:t>
      </w:r>
    </w:p>
    <w:p>
      <w:pPr>
        <w:spacing w:after="0"/>
        <w:ind w:firstLine="720"/>
        <w:rPr>
          <w:rFonts w:ascii="Times New Roman" w:hAnsi="Times New Roman"/>
          <w:sz w:val="28"/>
          <w:szCs w:val="28"/>
          <w:lang w:val="kk-KZ"/>
        </w:rPr>
      </w:pPr>
      <w:r>
        <w:rPr>
          <w:rFonts w:ascii="Times New Roman" w:hAnsi="Times New Roman"/>
          <w:i/>
          <w:sz w:val="28"/>
          <w:szCs w:val="28"/>
          <w:lang w:val="kk-KZ"/>
        </w:rPr>
        <w:t>(Қолы, Күні)</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 xml:space="preserve"> (Лауазымы, Аты-Жөні)</w:t>
      </w:r>
    </w:p>
    <w:p>
      <w:pPr>
        <w:spacing w:after="0"/>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kk-KZ"/>
        </w:rPr>
        <w:t>О</w:t>
      </w:r>
      <w:r>
        <w:rPr>
          <w:rFonts w:ascii="Times New Roman" w:hAnsi="Times New Roman"/>
          <w:sz w:val="28"/>
          <w:szCs w:val="28"/>
        </w:rPr>
        <w:t>.</w:t>
      </w:r>
    </w:p>
    <w:p>
      <w:pPr>
        <w:spacing w:after="0"/>
        <w:rPr>
          <w:rFonts w:ascii="Times New Roman" w:hAnsi="Times New Roman"/>
          <w:sz w:val="28"/>
          <w:szCs w:val="28"/>
        </w:rPr>
      </w:pPr>
      <w:r>
        <w:rPr>
          <w:rFonts w:ascii="Times New Roman" w:hAnsi="Times New Roman"/>
          <w:i/>
          <w:iCs/>
          <w:sz w:val="28"/>
          <w:szCs w:val="28"/>
        </w:rPr>
        <w:t xml:space="preserve">атынан және тапсырма бойынша конкурстық өтінімге қол қоюға барлық өкілеттігі бар </w:t>
      </w:r>
      <w:r>
        <w:rPr>
          <w:rFonts w:ascii="Times New Roman" w:hAnsi="Times New Roman"/>
          <w:sz w:val="28"/>
          <w:szCs w:val="28"/>
        </w:rPr>
        <w:t>__________________________________________________________________</w:t>
      </w:r>
    </w:p>
    <w:p>
      <w:pPr>
        <w:spacing w:after="0"/>
        <w:ind w:left="2160" w:firstLine="720"/>
        <w:rPr>
          <w:rFonts w:ascii="Times New Roman" w:hAnsi="Times New Roman"/>
          <w:i/>
          <w:sz w:val="28"/>
          <w:szCs w:val="28"/>
        </w:rPr>
      </w:pPr>
      <w:r>
        <w:rPr>
          <w:rFonts w:ascii="Times New Roman" w:hAnsi="Times New Roman"/>
          <w:i/>
          <w:sz w:val="28"/>
          <w:szCs w:val="28"/>
        </w:rPr>
        <w:t>(ҮЕҰ атауы)</w:t>
      </w:r>
    </w:p>
    <w:p>
      <w:pPr>
        <w:spacing w:after="0" w:line="240" w:lineRule="auto"/>
        <w:jc w:val="center"/>
        <w:rPr>
          <w:rFonts w:ascii="Times New Roman" w:hAnsi="Times New Roman"/>
          <w:sz w:val="28"/>
          <w:szCs w:val="28"/>
        </w:rPr>
      </w:pPr>
      <w:r>
        <w:rPr>
          <w:rFonts w:ascii="Times New Roman" w:hAnsi="Times New Roman"/>
          <w:b/>
          <w:i/>
          <w:iCs/>
          <w:color w:val="000000"/>
          <w:sz w:val="28"/>
          <w:szCs w:val="28"/>
        </w:rPr>
        <w:t>(басшының қолы қойылып, мөрмен куәландырылуы керек</w:t>
      </w:r>
      <w:r>
        <w:rPr>
          <w:rFonts w:ascii="Times New Roman" w:hAnsi="Times New Roman"/>
          <w:b/>
          <w:color w:val="000000"/>
          <w:sz w:val="28"/>
          <w:szCs w:val="28"/>
        </w:rPr>
        <w:t>)</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C2E15"/>
    <w:multiLevelType w:val="multilevel"/>
    <w:tmpl w:val="4C5C2E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3MjcxNTU3NbUwtzBU0lEKTi0uzszPAykwrAUAeSGnBSwAAAA="/>
  </w:docVars>
  <w:rsids>
    <w:rsidRoot w:val="0046158A"/>
    <w:rsid w:val="00034419"/>
    <w:rsid w:val="00066E35"/>
    <w:rsid w:val="000E7309"/>
    <w:rsid w:val="00160018"/>
    <w:rsid w:val="00170799"/>
    <w:rsid w:val="001E29B6"/>
    <w:rsid w:val="001E34DD"/>
    <w:rsid w:val="00366E90"/>
    <w:rsid w:val="00430FF3"/>
    <w:rsid w:val="0043271B"/>
    <w:rsid w:val="0046158A"/>
    <w:rsid w:val="004F472C"/>
    <w:rsid w:val="004F540B"/>
    <w:rsid w:val="006C4008"/>
    <w:rsid w:val="00701984"/>
    <w:rsid w:val="007952FF"/>
    <w:rsid w:val="00826B9C"/>
    <w:rsid w:val="009A30DB"/>
    <w:rsid w:val="00A0598E"/>
    <w:rsid w:val="00A953D1"/>
    <w:rsid w:val="00AA52FF"/>
    <w:rsid w:val="00D44340"/>
    <w:rsid w:val="00E42144"/>
    <w:rsid w:val="00FA4969"/>
    <w:rsid w:val="00FB7F25"/>
    <w:rsid w:val="4BE305C7"/>
    <w:rsid w:val="651D58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677"/>
        <w:tab w:val="right" w:pos="9355"/>
      </w:tabs>
      <w:spacing w:after="0" w:line="240" w:lineRule="auto"/>
    </w:pPr>
    <w:rPr>
      <w:rFonts w:ascii="Times New Roman" w:hAnsi="Times New Roman"/>
      <w:color w:val="000000"/>
      <w:sz w:val="24"/>
      <w:szCs w:val="24"/>
    </w:rPr>
  </w:style>
  <w:style w:type="paragraph" w:styleId="5">
    <w:name w:val="Body Text"/>
    <w:basedOn w:val="1"/>
    <w:link w:val="7"/>
    <w:qFormat/>
    <w:uiPriority w:val="0"/>
    <w:pPr>
      <w:tabs>
        <w:tab w:val="left" w:pos="0"/>
      </w:tabs>
      <w:spacing w:after="0" w:line="240" w:lineRule="auto"/>
      <w:jc w:val="both"/>
    </w:pPr>
    <w:rPr>
      <w:rFonts w:ascii="Times New Roman" w:hAnsi="Times New Roman"/>
      <w:sz w:val="28"/>
      <w:szCs w:val="20"/>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customStyle="1" w:styleId="7">
    <w:name w:val="Основной текст Знак"/>
    <w:basedOn w:val="2"/>
    <w:link w:val="5"/>
    <w:uiPriority w:val="0"/>
    <w:rPr>
      <w:rFonts w:ascii="Times New Roman" w:hAnsi="Times New Roman" w:eastAsia="Times New Roman" w:cs="Times New Roman"/>
      <w:sz w:val="28"/>
      <w:szCs w:val="20"/>
      <w:lang w:eastAsia="ru-RU"/>
    </w:rPr>
  </w:style>
  <w:style w:type="character" w:customStyle="1" w:styleId="8">
    <w:name w:val="Верхний колонтитул Знак"/>
    <w:basedOn w:val="2"/>
    <w:link w:val="4"/>
    <w:qFormat/>
    <w:uiPriority w:val="99"/>
    <w:rPr>
      <w:rFonts w:ascii="Times New Roman" w:hAnsi="Times New Roman" w:eastAsia="Times New Roman" w:cs="Times New Roman"/>
      <w:color w:val="000000"/>
      <w:sz w:val="24"/>
      <w:szCs w:val="24"/>
      <w:lang w:eastAsia="ru-RU"/>
    </w:rPr>
  </w:style>
  <w:style w:type="paragraph" w:styleId="9">
    <w:name w:val="No Spacing"/>
    <w:link w:val="10"/>
    <w:qFormat/>
    <w:uiPriority w:val="1"/>
    <w:pPr>
      <w:spacing w:after="0" w:line="240" w:lineRule="auto"/>
    </w:pPr>
    <w:rPr>
      <w:rFonts w:ascii="Calibri" w:hAnsi="Calibri" w:eastAsia="Calibri" w:cs="Times New Roman"/>
      <w:sz w:val="22"/>
      <w:szCs w:val="22"/>
      <w:lang w:val="ru-RU" w:eastAsia="en-US" w:bidi="ar-SA"/>
    </w:rPr>
  </w:style>
  <w:style w:type="character" w:customStyle="1" w:styleId="10">
    <w:name w:val="Без интервала Знак"/>
    <w:link w:val="9"/>
    <w:qFormat/>
    <w:locked/>
    <w:uiPriority w:val="1"/>
    <w:rPr>
      <w:rFonts w:ascii="Calibri" w:hAnsi="Calibri" w:eastAsia="Calibri" w:cs="Times New Roman"/>
    </w:rPr>
  </w:style>
  <w:style w:type="paragraph" w:styleId="11">
    <w:name w:val="List Paragraph"/>
    <w:basedOn w:val="1"/>
    <w:link w:val="12"/>
    <w:qFormat/>
    <w:uiPriority w:val="34"/>
    <w:pPr>
      <w:spacing w:after="160" w:line="259" w:lineRule="auto"/>
      <w:ind w:left="720"/>
      <w:contextualSpacing/>
    </w:pPr>
    <w:rPr>
      <w:rFonts w:asciiTheme="minorHAnsi" w:hAnsiTheme="minorHAnsi" w:eastAsiaTheme="minorHAnsi" w:cstheme="minorBidi"/>
      <w:lang w:eastAsia="en-US"/>
    </w:rPr>
  </w:style>
  <w:style w:type="character" w:customStyle="1" w:styleId="12">
    <w:name w:val="Абзац списка Знак"/>
    <w:link w:val="11"/>
    <w:qFormat/>
    <w:locked/>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534</Words>
  <Characters>3048</Characters>
  <Lines>25</Lines>
  <Paragraphs>7</Paragraphs>
  <TotalTime>43</TotalTime>
  <ScaleCrop>false</ScaleCrop>
  <LinksUpToDate>false</LinksUpToDate>
  <CharactersWithSpaces>3575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2023-11-27T08:07:00Z</dcterms:created>
  <dc:creator>Степан Митюков</dc:creator>
  <cp:lastModifiedBy>user</cp:lastModifiedBy>
  <cp:lastPrinted>2023-12-12T06:30:00Z</cp:lastPrinted>
  <dcterms:modified xsi:type="dcterms:W3CDTF">2023-12-12T10:16:39Z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2063128AAB104534BC16D370A9E39031_13</vt:lpwstr>
  </property>
</Properties>
</file>